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74AF1" w14:textId="77777777" w:rsidR="005D6A4D" w:rsidRPr="007C7F25" w:rsidRDefault="005D6A4D" w:rsidP="005D6A4D">
      <w:pPr>
        <w:jc w:val="center"/>
        <w:rPr>
          <w:rFonts w:ascii="Arial" w:hAnsi="Arial" w:cs="Arial"/>
          <w:sz w:val="24"/>
          <w:szCs w:val="24"/>
        </w:rPr>
      </w:pPr>
      <w:r w:rsidRPr="007C7F25">
        <w:rPr>
          <w:rFonts w:ascii="Arial" w:hAnsi="Arial" w:cs="Arial"/>
          <w:sz w:val="24"/>
          <w:szCs w:val="24"/>
        </w:rPr>
        <w:t xml:space="preserve">Załącznik nr </w:t>
      </w:r>
      <w:r>
        <w:rPr>
          <w:rFonts w:ascii="Arial" w:hAnsi="Arial" w:cs="Arial"/>
          <w:sz w:val="24"/>
          <w:szCs w:val="24"/>
        </w:rPr>
        <w:t>1</w:t>
      </w:r>
    </w:p>
    <w:p w14:paraId="45614EFF" w14:textId="77777777" w:rsidR="001A35DE" w:rsidRDefault="005D6A4D" w:rsidP="005D6A4D">
      <w:pPr>
        <w:jc w:val="center"/>
        <w:rPr>
          <w:rFonts w:ascii="Arial" w:hAnsi="Arial" w:cs="Arial"/>
          <w:b/>
          <w:sz w:val="20"/>
          <w:szCs w:val="20"/>
        </w:rPr>
      </w:pPr>
      <w:r w:rsidRPr="00112807">
        <w:rPr>
          <w:rFonts w:ascii="Arial" w:hAnsi="Arial" w:cs="Arial"/>
          <w:b/>
          <w:sz w:val="20"/>
          <w:szCs w:val="20"/>
        </w:rPr>
        <w:t>Opis składnika majątku ruchomego</w:t>
      </w:r>
    </w:p>
    <w:p w14:paraId="7CF2AB75" w14:textId="2DD7A853" w:rsidR="005D6A4D" w:rsidRPr="00112807" w:rsidRDefault="005D6A4D" w:rsidP="005D6A4D">
      <w:pPr>
        <w:jc w:val="center"/>
        <w:rPr>
          <w:rFonts w:ascii="Arial" w:hAnsi="Arial" w:cs="Arial"/>
          <w:b/>
          <w:sz w:val="20"/>
          <w:szCs w:val="20"/>
        </w:rPr>
      </w:pPr>
      <w:r w:rsidRPr="00112807">
        <w:rPr>
          <w:rFonts w:ascii="Arial" w:hAnsi="Arial" w:cs="Arial"/>
          <w:b/>
          <w:sz w:val="20"/>
          <w:szCs w:val="20"/>
        </w:rPr>
        <w:br/>
      </w:r>
    </w:p>
    <w:p w14:paraId="04A89248" w14:textId="4ECF2AA6" w:rsidR="005D6A4D" w:rsidRPr="00112807" w:rsidRDefault="005D6A4D" w:rsidP="005D6A4D">
      <w:pPr>
        <w:spacing w:line="360" w:lineRule="auto"/>
        <w:rPr>
          <w:rFonts w:ascii="Arial" w:hAnsi="Arial" w:cs="Arial"/>
          <w:sz w:val="20"/>
          <w:szCs w:val="20"/>
        </w:rPr>
      </w:pPr>
      <w:bookmarkStart w:id="0" w:name="_Hlk98930915"/>
      <w:r w:rsidRPr="00112807">
        <w:rPr>
          <w:rFonts w:ascii="Arial" w:hAnsi="Arial" w:cs="Arial"/>
          <w:b/>
          <w:bCs/>
          <w:sz w:val="20"/>
          <w:szCs w:val="20"/>
        </w:rPr>
        <w:t>Dane pojazdu:</w:t>
      </w:r>
      <w:r w:rsidRPr="00112807">
        <w:rPr>
          <w:rFonts w:ascii="Arial" w:hAnsi="Arial" w:cs="Arial"/>
          <w:b/>
          <w:bCs/>
          <w:sz w:val="20"/>
          <w:szCs w:val="20"/>
        </w:rPr>
        <w:br/>
      </w:r>
      <w:bookmarkStart w:id="1" w:name="_Hlk99538005"/>
      <w:r w:rsidRPr="00162481">
        <w:rPr>
          <w:rFonts w:ascii="Arial" w:hAnsi="Arial" w:cs="Arial"/>
          <w:sz w:val="20"/>
          <w:szCs w:val="20"/>
        </w:rPr>
        <w:t xml:space="preserve">Samochód osobowy </w:t>
      </w:r>
      <w:bookmarkEnd w:id="1"/>
      <w:r w:rsidR="00C94CC2">
        <w:rPr>
          <w:rFonts w:ascii="Arial" w:hAnsi="Arial" w:cs="Arial"/>
          <w:sz w:val="20"/>
          <w:szCs w:val="20"/>
        </w:rPr>
        <w:t>Skoda Octavia Kombi</w:t>
      </w:r>
      <w:r w:rsidR="00AD0DD4">
        <w:rPr>
          <w:rFonts w:ascii="Arial" w:hAnsi="Arial" w:cs="Arial"/>
          <w:sz w:val="20"/>
          <w:szCs w:val="20"/>
        </w:rPr>
        <w:t xml:space="preserve"> 1,9 TDI</w:t>
      </w:r>
    </w:p>
    <w:p w14:paraId="5200817D" w14:textId="6D9834DC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bookmarkStart w:id="2" w:name="_Hlk99537949"/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VIN: </w:t>
      </w:r>
      <w:r w:rsidR="00C94CC2" w:rsidRPr="00C94CC2">
        <w:rPr>
          <w:rFonts w:ascii="Arial" w:hAnsi="Arial" w:cs="Arial"/>
          <w:sz w:val="20"/>
          <w:szCs w:val="20"/>
        </w:rPr>
        <w:t>TMBJP41U658805700</w:t>
      </w:r>
    </w:p>
    <w:p w14:paraId="78746E20" w14:textId="3562423B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Numer rejestracyjny: </w:t>
      </w:r>
      <w:r>
        <w:rPr>
          <w:rFonts w:ascii="Arial" w:hAnsi="Arial" w:cs="Arial"/>
          <w:sz w:val="20"/>
          <w:szCs w:val="20"/>
        </w:rPr>
        <w:t>PO</w:t>
      </w:r>
      <w:r w:rsidR="00C94CC2">
        <w:rPr>
          <w:rFonts w:ascii="Arial" w:hAnsi="Arial" w:cs="Arial"/>
          <w:sz w:val="20"/>
          <w:szCs w:val="20"/>
        </w:rPr>
        <w:t>8570T</w:t>
      </w:r>
    </w:p>
    <w:p w14:paraId="25B1BA09" w14:textId="1D27983F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>Numer dowodu rejestracyjnego: DR/B</w:t>
      </w:r>
      <w:r>
        <w:rPr>
          <w:rFonts w:ascii="Arial" w:hAnsi="Arial" w:cs="Arial"/>
          <w:sz w:val="20"/>
          <w:szCs w:val="20"/>
        </w:rPr>
        <w:t xml:space="preserve">AP </w:t>
      </w:r>
      <w:r w:rsidR="00C94CC2">
        <w:rPr>
          <w:rFonts w:ascii="Arial" w:hAnsi="Arial" w:cs="Arial"/>
          <w:sz w:val="20"/>
          <w:szCs w:val="20"/>
        </w:rPr>
        <w:t>4494672</w:t>
      </w:r>
    </w:p>
    <w:p w14:paraId="44D832EB" w14:textId="77777777" w:rsidR="00E06108" w:rsidRDefault="005D6A4D" w:rsidP="00E06108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>Numer karty pojazdu: KP/AA</w:t>
      </w:r>
      <w:r w:rsidR="00C94CC2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bookmarkEnd w:id="2"/>
      <w:r w:rsidR="00C94CC2">
        <w:rPr>
          <w:rFonts w:ascii="Arial" w:hAnsi="Arial" w:cs="Arial"/>
          <w:sz w:val="20"/>
          <w:szCs w:val="20"/>
        </w:rPr>
        <w:t>5077590</w:t>
      </w:r>
    </w:p>
    <w:p w14:paraId="1F131B92" w14:textId="73E57576" w:rsidR="005D6A4D" w:rsidRPr="00112807" w:rsidRDefault="005D6A4D" w:rsidP="00E06108">
      <w:pPr>
        <w:spacing w:before="360" w:line="240" w:lineRule="auto"/>
        <w:rPr>
          <w:rFonts w:ascii="Arial" w:hAnsi="Arial" w:cs="Arial"/>
          <w:sz w:val="20"/>
          <w:szCs w:val="20"/>
        </w:rPr>
      </w:pPr>
      <w:r w:rsidRPr="0019317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17DE9C" wp14:editId="43B18F48">
                <wp:simplePos x="0" y="0"/>
                <wp:positionH relativeFrom="column">
                  <wp:posOffset>3100705</wp:posOffset>
                </wp:positionH>
                <wp:positionV relativeFrom="paragraph">
                  <wp:posOffset>18415</wp:posOffset>
                </wp:positionV>
                <wp:extent cx="3314700" cy="272415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6E9F9" w14:textId="6CC3D8FE" w:rsidR="005D6A4D" w:rsidRDefault="00B44A37" w:rsidP="005D6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8827C" wp14:editId="15F3D4CE">
                                  <wp:extent cx="3122930" cy="2342515"/>
                                  <wp:effectExtent l="0" t="0" r="1270" b="63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az 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930" cy="2342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7DE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44.15pt;margin-top:1.45pt;width:261pt;height:21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" stroked="f">
                <v:textbox>
                  <w:txbxContent>
                    <w:p w14:paraId="0196E9F9" w14:textId="6CC3D8FE" w:rsidR="005D6A4D" w:rsidRDefault="00B44A37" w:rsidP="005D6A4D">
                      <w:r>
                        <w:rPr>
                          <w:noProof/>
                        </w:rPr>
                        <w:drawing>
                          <wp:inline distT="0" distB="0" distL="0" distR="0" wp14:anchorId="3068827C" wp14:editId="15F3D4CE">
                            <wp:extent cx="3122930" cy="2342515"/>
                            <wp:effectExtent l="0" t="0" r="1270" b="63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braz 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930" cy="234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2807">
        <w:rPr>
          <w:rFonts w:ascii="Arial" w:hAnsi="Arial" w:cs="Arial"/>
          <w:b/>
          <w:bCs/>
          <w:sz w:val="20"/>
          <w:szCs w:val="20"/>
        </w:rPr>
        <w:t>Dane techniczne:</w:t>
      </w:r>
    </w:p>
    <w:p w14:paraId="3B15798B" w14:textId="13EAC99A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bookmarkStart w:id="3" w:name="_Hlk99538034"/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Pojemność silnika </w:t>
      </w:r>
      <w:r>
        <w:rPr>
          <w:rFonts w:ascii="Arial" w:hAnsi="Arial" w:cs="Arial"/>
          <w:sz w:val="20"/>
          <w:szCs w:val="20"/>
        </w:rPr>
        <w:t>1</w:t>
      </w:r>
      <w:r w:rsidR="00C94CC2">
        <w:rPr>
          <w:rFonts w:ascii="Arial" w:hAnsi="Arial" w:cs="Arial"/>
          <w:sz w:val="20"/>
          <w:szCs w:val="20"/>
        </w:rPr>
        <w:t>896,00</w:t>
      </w:r>
      <w:r w:rsidRPr="00112807">
        <w:rPr>
          <w:rFonts w:ascii="Arial" w:hAnsi="Arial" w:cs="Arial"/>
          <w:sz w:val="20"/>
          <w:szCs w:val="20"/>
        </w:rPr>
        <w:t xml:space="preserve"> cm3</w:t>
      </w:r>
    </w:p>
    <w:p w14:paraId="41E4AA9A" w14:textId="3053CB21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Moc w kW: </w:t>
      </w:r>
      <w:r w:rsidR="00C94CC2">
        <w:rPr>
          <w:rFonts w:ascii="Arial" w:hAnsi="Arial" w:cs="Arial"/>
          <w:sz w:val="20"/>
          <w:szCs w:val="20"/>
        </w:rPr>
        <w:t>81</w:t>
      </w:r>
    </w:p>
    <w:p w14:paraId="7C71BF5E" w14:textId="12A5E125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Rodzaj pojazdu: </w:t>
      </w:r>
      <w:r>
        <w:rPr>
          <w:rFonts w:ascii="Arial" w:hAnsi="Arial" w:cs="Arial"/>
          <w:sz w:val="20"/>
          <w:szCs w:val="20"/>
        </w:rPr>
        <w:t>samochód osobowy</w:t>
      </w:r>
      <w:r w:rsidR="00AD0DD4">
        <w:rPr>
          <w:rFonts w:ascii="Arial" w:hAnsi="Arial" w:cs="Arial"/>
          <w:sz w:val="20"/>
          <w:szCs w:val="20"/>
        </w:rPr>
        <w:t xml:space="preserve">, </w:t>
      </w:r>
      <w:r w:rsidR="00C94CC2">
        <w:rPr>
          <w:rFonts w:ascii="Arial" w:hAnsi="Arial" w:cs="Arial"/>
          <w:sz w:val="20"/>
          <w:szCs w:val="20"/>
        </w:rPr>
        <w:t>kombi</w:t>
      </w:r>
    </w:p>
    <w:p w14:paraId="32C768CB" w14:textId="2FA31575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Data pierwszej rejestracji: </w:t>
      </w:r>
      <w:r w:rsidR="00C94CC2">
        <w:rPr>
          <w:rFonts w:ascii="Arial" w:hAnsi="Arial" w:cs="Arial"/>
          <w:sz w:val="20"/>
          <w:szCs w:val="20"/>
        </w:rPr>
        <w:t>02</w:t>
      </w:r>
      <w:r w:rsidRPr="001128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</w:t>
      </w:r>
      <w:r w:rsidR="00C94CC2">
        <w:rPr>
          <w:rFonts w:ascii="Arial" w:hAnsi="Arial" w:cs="Arial"/>
          <w:sz w:val="20"/>
          <w:szCs w:val="20"/>
        </w:rPr>
        <w:t>6</w:t>
      </w:r>
      <w:r w:rsidRPr="00112807">
        <w:rPr>
          <w:rFonts w:ascii="Arial" w:hAnsi="Arial" w:cs="Arial"/>
          <w:sz w:val="20"/>
          <w:szCs w:val="20"/>
        </w:rPr>
        <w:t>.200</w:t>
      </w:r>
      <w:r w:rsidR="00C94CC2">
        <w:rPr>
          <w:rFonts w:ascii="Arial" w:hAnsi="Arial" w:cs="Arial"/>
          <w:sz w:val="20"/>
          <w:szCs w:val="20"/>
        </w:rPr>
        <w:t>5</w:t>
      </w:r>
      <w:r w:rsidRPr="00112807">
        <w:rPr>
          <w:rFonts w:ascii="Arial" w:hAnsi="Arial" w:cs="Arial"/>
          <w:sz w:val="20"/>
          <w:szCs w:val="20"/>
        </w:rPr>
        <w:t xml:space="preserve"> r.</w:t>
      </w:r>
    </w:p>
    <w:p w14:paraId="270C001A" w14:textId="6EBAE9F8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>Rok produkcji: 200</w:t>
      </w:r>
      <w:r w:rsidR="00C94CC2">
        <w:rPr>
          <w:rFonts w:ascii="Arial" w:hAnsi="Arial" w:cs="Arial"/>
          <w:sz w:val="20"/>
          <w:szCs w:val="20"/>
        </w:rPr>
        <w:t>5</w:t>
      </w:r>
    </w:p>
    <w:p w14:paraId="126C9C72" w14:textId="77777777" w:rsidR="005D6A4D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Liczba </w:t>
      </w:r>
      <w:r>
        <w:rPr>
          <w:rFonts w:ascii="Arial" w:hAnsi="Arial" w:cs="Arial"/>
          <w:sz w:val="20"/>
          <w:szCs w:val="20"/>
        </w:rPr>
        <w:t>drzwi</w:t>
      </w:r>
      <w:r w:rsidRPr="00112807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5</w:t>
      </w:r>
    </w:p>
    <w:p w14:paraId="6BBA8153" w14:textId="77777777" w:rsidR="005D6A4D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Liczba miejsc: </w:t>
      </w:r>
      <w:r>
        <w:rPr>
          <w:rFonts w:ascii="Arial" w:hAnsi="Arial" w:cs="Arial"/>
          <w:sz w:val="20"/>
          <w:szCs w:val="20"/>
        </w:rPr>
        <w:t>5</w:t>
      </w:r>
    </w:p>
    <w:p w14:paraId="6D004B08" w14:textId="77777777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Zasilanie: </w:t>
      </w:r>
      <w:r>
        <w:rPr>
          <w:rFonts w:ascii="Arial" w:hAnsi="Arial" w:cs="Arial"/>
          <w:sz w:val="20"/>
          <w:szCs w:val="20"/>
        </w:rPr>
        <w:t>ON</w:t>
      </w:r>
    </w:p>
    <w:p w14:paraId="5ECA8F19" w14:textId="5F138253" w:rsidR="00B211DB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Ubezpieczenie OC: </w:t>
      </w:r>
      <w:r w:rsidR="009179C9">
        <w:rPr>
          <w:rFonts w:ascii="Arial" w:hAnsi="Arial" w:cs="Arial"/>
          <w:sz w:val="20"/>
          <w:szCs w:val="20"/>
        </w:rPr>
        <w:t>01</w:t>
      </w:r>
      <w:r w:rsidRPr="001128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</w:t>
      </w:r>
      <w:r w:rsidR="009179C9">
        <w:rPr>
          <w:rFonts w:ascii="Arial" w:hAnsi="Arial" w:cs="Arial"/>
          <w:sz w:val="20"/>
          <w:szCs w:val="20"/>
        </w:rPr>
        <w:t>6</w:t>
      </w:r>
      <w:r w:rsidRPr="00112807">
        <w:rPr>
          <w:rFonts w:ascii="Arial" w:hAnsi="Arial" w:cs="Arial"/>
          <w:sz w:val="20"/>
          <w:szCs w:val="20"/>
        </w:rPr>
        <w:t>.202</w:t>
      </w:r>
      <w:r w:rsidR="009179C9">
        <w:rPr>
          <w:rFonts w:ascii="Arial" w:hAnsi="Arial" w:cs="Arial"/>
          <w:sz w:val="20"/>
          <w:szCs w:val="20"/>
        </w:rPr>
        <w:t>3</w:t>
      </w:r>
      <w:r w:rsidRPr="00112807">
        <w:rPr>
          <w:rFonts w:ascii="Arial" w:hAnsi="Arial" w:cs="Arial"/>
          <w:sz w:val="20"/>
          <w:szCs w:val="20"/>
        </w:rPr>
        <w:t xml:space="preserve"> r</w:t>
      </w:r>
      <w:r w:rsidR="00B211DB">
        <w:rPr>
          <w:rFonts w:ascii="Arial" w:hAnsi="Arial" w:cs="Arial"/>
          <w:sz w:val="20"/>
          <w:szCs w:val="20"/>
        </w:rPr>
        <w:t>.</w:t>
      </w:r>
    </w:p>
    <w:p w14:paraId="4E83927A" w14:textId="1A36DD39" w:rsidR="00B211DB" w:rsidRDefault="00B211DB" w:rsidP="00B211DB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bookmarkStart w:id="4" w:name="_Hlk104884716"/>
      <w:r w:rsidRPr="00B211DB">
        <w:rPr>
          <w:rFonts w:ascii="Arial" w:hAnsi="Arial" w:cs="Arial"/>
          <w:sz w:val="20"/>
          <w:szCs w:val="20"/>
        </w:rPr>
        <w:t xml:space="preserve">Data ważności </w:t>
      </w:r>
      <w:proofErr w:type="spellStart"/>
      <w:r w:rsidRPr="00B211DB">
        <w:rPr>
          <w:rFonts w:ascii="Arial" w:hAnsi="Arial" w:cs="Arial"/>
          <w:sz w:val="20"/>
          <w:szCs w:val="20"/>
        </w:rPr>
        <w:t>bad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B211DB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</w:t>
      </w:r>
      <w:r w:rsidRPr="00B211DB">
        <w:rPr>
          <w:rFonts w:ascii="Arial" w:hAnsi="Arial" w:cs="Arial"/>
          <w:sz w:val="20"/>
          <w:szCs w:val="20"/>
        </w:rPr>
        <w:t>ech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B211D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9179C9">
        <w:rPr>
          <w:rFonts w:ascii="Arial" w:hAnsi="Arial" w:cs="Arial"/>
          <w:sz w:val="20"/>
          <w:szCs w:val="20"/>
        </w:rPr>
        <w:t>17</w:t>
      </w:r>
      <w:r>
        <w:rPr>
          <w:rFonts w:ascii="Arial" w:hAnsi="Arial" w:cs="Arial"/>
          <w:sz w:val="20"/>
          <w:szCs w:val="20"/>
        </w:rPr>
        <w:t>.0</w:t>
      </w:r>
      <w:r w:rsidR="009179C9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.2022 r.</w:t>
      </w:r>
      <w:bookmarkEnd w:id="4"/>
    </w:p>
    <w:p w14:paraId="478BA5CA" w14:textId="3E78EC29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Przebieg</w:t>
      </w:r>
      <w:r w:rsidR="009179C9">
        <w:rPr>
          <w:rFonts w:ascii="Arial" w:hAnsi="Arial" w:cs="Arial"/>
          <w:sz w:val="20"/>
          <w:szCs w:val="20"/>
        </w:rPr>
        <w:t xml:space="preserve"> 196 4</w:t>
      </w:r>
      <w:r w:rsidR="00CD732D">
        <w:rPr>
          <w:rFonts w:ascii="Arial" w:hAnsi="Arial" w:cs="Arial"/>
          <w:sz w:val="20"/>
          <w:szCs w:val="20"/>
        </w:rPr>
        <w:t>82</w:t>
      </w:r>
      <w:r>
        <w:rPr>
          <w:rFonts w:ascii="Arial" w:hAnsi="Arial" w:cs="Arial"/>
          <w:sz w:val="20"/>
          <w:szCs w:val="20"/>
        </w:rPr>
        <w:t xml:space="preserve"> km</w:t>
      </w:r>
    </w:p>
    <w:p w14:paraId="5363FFF6" w14:textId="2E2B6553" w:rsidR="005D6A4D" w:rsidRPr="00112807" w:rsidRDefault="005D6A4D" w:rsidP="005D6A4D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Numer inwentarzowy: </w:t>
      </w:r>
      <w:r w:rsidR="009179C9" w:rsidRPr="009179C9">
        <w:rPr>
          <w:rFonts w:ascii="Arial" w:hAnsi="Arial" w:cs="Arial"/>
          <w:sz w:val="20"/>
          <w:szCs w:val="20"/>
        </w:rPr>
        <w:t>WITD/ŚT/741/005</w:t>
      </w:r>
    </w:p>
    <w:p w14:paraId="55D73504" w14:textId="6049433C" w:rsidR="003F2CB9" w:rsidRDefault="005D6A4D" w:rsidP="003F2CB9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  <w:t xml:space="preserve">Wartość </w:t>
      </w:r>
      <w:r w:rsidRPr="004018D6">
        <w:rPr>
          <w:rFonts w:ascii="Arial" w:hAnsi="Arial" w:cs="Arial"/>
          <w:sz w:val="20"/>
          <w:szCs w:val="20"/>
        </w:rPr>
        <w:t xml:space="preserve">początkowa: </w:t>
      </w:r>
      <w:r w:rsidR="004018D6" w:rsidRPr="004018D6">
        <w:rPr>
          <w:rFonts w:ascii="Arial" w:hAnsi="Arial" w:cs="Arial"/>
          <w:sz w:val="20"/>
          <w:szCs w:val="20"/>
        </w:rPr>
        <w:t xml:space="preserve">66 853,14 </w:t>
      </w:r>
      <w:r w:rsidRPr="004018D6">
        <w:rPr>
          <w:rFonts w:ascii="Arial" w:hAnsi="Arial" w:cs="Arial"/>
          <w:sz w:val="20"/>
          <w:szCs w:val="20"/>
        </w:rPr>
        <w:t>zł</w:t>
      </w:r>
    </w:p>
    <w:p w14:paraId="20FB835C" w14:textId="7EF1001E" w:rsidR="00EC5D00" w:rsidRDefault="00EC5D00" w:rsidP="003F2CB9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Wyposażenie: klimatyzacja manualna, elektrycznie sterowane szyby i lusterka, hak</w:t>
      </w:r>
    </w:p>
    <w:p w14:paraId="20C9C244" w14:textId="77777777" w:rsidR="00EC5D00" w:rsidRDefault="00EC5D00" w:rsidP="00EC5D00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A059F1">
        <w:rPr>
          <w:rFonts w:ascii="Arial" w:hAnsi="Arial" w:cs="Arial"/>
          <w:sz w:val="20"/>
          <w:szCs w:val="20"/>
        </w:rPr>
        <w:t xml:space="preserve">Oznakowanie i wyposażenie poj. uprzywilejowanego: </w:t>
      </w:r>
      <w:r>
        <w:rPr>
          <w:rFonts w:ascii="Arial" w:hAnsi="Arial" w:cs="Arial"/>
          <w:sz w:val="20"/>
          <w:szCs w:val="20"/>
        </w:rPr>
        <w:t>tak</w:t>
      </w:r>
    </w:p>
    <w:p w14:paraId="59CB7A4E" w14:textId="1231CBA6" w:rsidR="003F2CB9" w:rsidRDefault="003F2CB9" w:rsidP="003F2CB9">
      <w:pPr>
        <w:spacing w:after="240" w:line="36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3F2CB9">
        <w:rPr>
          <w:rFonts w:ascii="Arial" w:hAnsi="Arial" w:cs="Arial"/>
          <w:sz w:val="20"/>
          <w:szCs w:val="20"/>
        </w:rPr>
        <w:t xml:space="preserve">Wartość wg. bieżącej polisy: </w:t>
      </w:r>
      <w:r>
        <w:rPr>
          <w:rFonts w:ascii="Arial" w:hAnsi="Arial" w:cs="Arial"/>
          <w:sz w:val="20"/>
          <w:szCs w:val="20"/>
        </w:rPr>
        <w:t>1</w:t>
      </w:r>
      <w:r w:rsidR="001A2808">
        <w:rPr>
          <w:rFonts w:ascii="Arial" w:hAnsi="Arial" w:cs="Arial"/>
          <w:sz w:val="20"/>
          <w:szCs w:val="20"/>
        </w:rPr>
        <w:t>1</w:t>
      </w:r>
      <w:r w:rsidRPr="003F2CB9">
        <w:rPr>
          <w:rFonts w:ascii="Arial" w:hAnsi="Arial" w:cs="Arial"/>
          <w:sz w:val="20"/>
          <w:szCs w:val="20"/>
        </w:rPr>
        <w:t xml:space="preserve"> </w:t>
      </w:r>
      <w:r w:rsidR="001A2808">
        <w:rPr>
          <w:rFonts w:ascii="Arial" w:hAnsi="Arial" w:cs="Arial"/>
          <w:sz w:val="20"/>
          <w:szCs w:val="20"/>
        </w:rPr>
        <w:t>0</w:t>
      </w:r>
      <w:r w:rsidRPr="003F2CB9">
        <w:rPr>
          <w:rFonts w:ascii="Arial" w:hAnsi="Arial" w:cs="Arial"/>
          <w:sz w:val="20"/>
          <w:szCs w:val="20"/>
        </w:rPr>
        <w:t>00 zł</w:t>
      </w:r>
    </w:p>
    <w:bookmarkEnd w:id="3"/>
    <w:p w14:paraId="3B25DE07" w14:textId="70677D5F" w:rsidR="003F2CB9" w:rsidRDefault="005D6A4D" w:rsidP="00E06108">
      <w:pPr>
        <w:spacing w:before="480" w:after="480" w:line="360" w:lineRule="auto"/>
        <w:jc w:val="both"/>
        <w:rPr>
          <w:rFonts w:ascii="Arial" w:hAnsi="Arial" w:cs="Arial"/>
          <w:sz w:val="20"/>
          <w:szCs w:val="20"/>
        </w:rPr>
      </w:pPr>
      <w:r w:rsidRPr="002732A2">
        <w:rPr>
          <w:rFonts w:ascii="Arial" w:hAnsi="Arial" w:cs="Arial"/>
          <w:b/>
          <w:bCs/>
          <w:sz w:val="20"/>
          <w:szCs w:val="20"/>
        </w:rPr>
        <w:t xml:space="preserve">Stan techniczny: </w:t>
      </w:r>
      <w:r w:rsidRPr="002732A2">
        <w:rPr>
          <w:rFonts w:ascii="Arial" w:hAnsi="Arial" w:cs="Arial"/>
          <w:sz w:val="20"/>
          <w:szCs w:val="20"/>
        </w:rPr>
        <w:t>pojazd niesprawny, z</w:t>
      </w:r>
      <w:r w:rsidR="00AA5EDC">
        <w:rPr>
          <w:rFonts w:ascii="Arial" w:hAnsi="Arial" w:cs="Arial"/>
          <w:sz w:val="20"/>
          <w:szCs w:val="20"/>
        </w:rPr>
        <w:t>głoszono następujące usterki: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2BED3E2" w14:textId="17DA3444" w:rsidR="00895121" w:rsidRPr="00895121" w:rsidRDefault="00895121" w:rsidP="00895121">
      <w:pPr>
        <w:spacing w:line="240" w:lineRule="auto"/>
        <w:ind w:left="705" w:hanging="705"/>
        <w:rPr>
          <w:rFonts w:ascii="Arial" w:hAnsi="Arial" w:cs="Arial"/>
          <w:sz w:val="20"/>
          <w:szCs w:val="20"/>
        </w:rPr>
      </w:pPr>
      <w:bookmarkStart w:id="5" w:name="_Hlk104882662"/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bookmarkStart w:id="6" w:name="_Hlk104884748"/>
      <w:r w:rsidRPr="00895121">
        <w:rPr>
          <w:rFonts w:ascii="Arial" w:hAnsi="Arial" w:cs="Arial"/>
          <w:sz w:val="20"/>
          <w:szCs w:val="20"/>
        </w:rPr>
        <w:t xml:space="preserve">podczas hamowania z dużej prędkości wibracje na kole kierownicy – prawdopodobnie </w:t>
      </w:r>
      <w:r>
        <w:rPr>
          <w:rFonts w:ascii="Arial" w:hAnsi="Arial" w:cs="Arial"/>
          <w:sz w:val="20"/>
          <w:szCs w:val="20"/>
        </w:rPr>
        <w:br/>
      </w:r>
      <w:r w:rsidRPr="00895121">
        <w:rPr>
          <w:rFonts w:ascii="Arial" w:hAnsi="Arial" w:cs="Arial"/>
          <w:sz w:val="20"/>
          <w:szCs w:val="20"/>
        </w:rPr>
        <w:t>do wymiany tarcze hamulcowe</w:t>
      </w:r>
      <w:r>
        <w:rPr>
          <w:rFonts w:ascii="Arial" w:hAnsi="Arial" w:cs="Arial"/>
          <w:sz w:val="20"/>
          <w:szCs w:val="20"/>
        </w:rPr>
        <w:t>, d</w:t>
      </w:r>
      <w:r w:rsidRPr="00895121">
        <w:rPr>
          <w:rFonts w:ascii="Arial" w:hAnsi="Arial" w:cs="Arial"/>
          <w:sz w:val="20"/>
          <w:szCs w:val="20"/>
        </w:rPr>
        <w:t>o sprawdzenia układ hamulcowy;</w:t>
      </w:r>
    </w:p>
    <w:bookmarkEnd w:id="5"/>
    <w:p w14:paraId="69BC9AD6" w14:textId="779FD69F" w:rsidR="00895121" w:rsidRPr="00895121" w:rsidRDefault="00895121" w:rsidP="00895121">
      <w:pPr>
        <w:spacing w:line="240" w:lineRule="auto"/>
        <w:ind w:left="705" w:hanging="705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uszkodzenia powierzchni lakierniczej w różnych częściach karoserii: odpryski i łuszczenie lakieru, przytarty błotnik przód prawa strona;</w:t>
      </w:r>
    </w:p>
    <w:p w14:paraId="038CFD81" w14:textId="25BC1344" w:rsidR="00895121" w:rsidRPr="00895121" w:rsidRDefault="00895121" w:rsidP="00895121">
      <w:pPr>
        <w:spacing w:line="240" w:lineRule="auto"/>
        <w:ind w:left="705" w:hanging="705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nieprawidłowe działanie podnoszenia/opuszczania</w:t>
      </w:r>
      <w:r>
        <w:rPr>
          <w:rFonts w:ascii="Arial" w:hAnsi="Arial" w:cs="Arial"/>
          <w:sz w:val="20"/>
          <w:szCs w:val="20"/>
        </w:rPr>
        <w:t xml:space="preserve"> </w:t>
      </w:r>
      <w:r w:rsidRPr="00895121">
        <w:rPr>
          <w:rFonts w:ascii="Arial" w:hAnsi="Arial" w:cs="Arial"/>
          <w:sz w:val="20"/>
          <w:szCs w:val="20"/>
        </w:rPr>
        <w:t xml:space="preserve">elektrycznego </w:t>
      </w:r>
      <w:r>
        <w:rPr>
          <w:rFonts w:ascii="Arial" w:hAnsi="Arial" w:cs="Arial"/>
          <w:sz w:val="20"/>
          <w:szCs w:val="20"/>
        </w:rPr>
        <w:t xml:space="preserve">wszystkich </w:t>
      </w:r>
      <w:r w:rsidRPr="00895121">
        <w:rPr>
          <w:rFonts w:ascii="Arial" w:hAnsi="Arial" w:cs="Arial"/>
          <w:sz w:val="20"/>
          <w:szCs w:val="20"/>
        </w:rPr>
        <w:t>szyb, szyby opadają samoczynnie, uszkodzone mechanizmy podnoszenia;</w:t>
      </w:r>
    </w:p>
    <w:p w14:paraId="52E5F7B5" w14:textId="4DF8F810" w:rsidR="00895121" w:rsidRPr="00895121" w:rsidRDefault="00895121" w:rsidP="00895121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lastRenderedPageBreak/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nieszczelność spryskiwacza tylnej szyby, płyn w czasie podawania dostaje się do wnętrza;</w:t>
      </w:r>
    </w:p>
    <w:p w14:paraId="5B5CBD49" w14:textId="38D00ACC" w:rsidR="00895121" w:rsidRPr="00895121" w:rsidRDefault="00895121" w:rsidP="00895121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uszkodzona osłona pod silnikiem;</w:t>
      </w:r>
    </w:p>
    <w:p w14:paraId="0FD66DE4" w14:textId="01E85EA0" w:rsidR="00895121" w:rsidRPr="00895121" w:rsidRDefault="00895121" w:rsidP="00895121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</w:t>
      </w:r>
      <w:r w:rsidRPr="00895121">
        <w:rPr>
          <w:rFonts w:ascii="Arial" w:hAnsi="Arial" w:cs="Arial"/>
          <w:sz w:val="20"/>
          <w:szCs w:val="20"/>
        </w:rPr>
        <w:t>ilnik zużywa olej silnikowy, dolewka około 1 l/10 000 km;</w:t>
      </w:r>
    </w:p>
    <w:p w14:paraId="30428B89" w14:textId="425D362F" w:rsidR="00895121" w:rsidRPr="00895121" w:rsidRDefault="00895121" w:rsidP="00895121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do weryfikacji amortyzatory i zawieszenie, wyczuwalny dyskomfort jazdy po nierównościach;</w:t>
      </w:r>
    </w:p>
    <w:p w14:paraId="03EFDA18" w14:textId="0CF49067" w:rsidR="00895121" w:rsidRPr="00895121" w:rsidRDefault="00895121" w:rsidP="00895121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nieprawidłowe działanie  sterowania lusterek;</w:t>
      </w:r>
    </w:p>
    <w:p w14:paraId="238E7D99" w14:textId="1D548567" w:rsidR="00895121" w:rsidRPr="00895121" w:rsidRDefault="00895121" w:rsidP="00895121">
      <w:pPr>
        <w:spacing w:line="240" w:lineRule="auto"/>
        <w:ind w:left="705" w:hanging="705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problem z działaniem centralnego zamka, nie zawsze otwierają się drzwi kierowcy, trzeba użyć kluczyka;</w:t>
      </w:r>
    </w:p>
    <w:p w14:paraId="2C7516DF" w14:textId="4E8E8CEB" w:rsidR="00895121" w:rsidRPr="00895121" w:rsidRDefault="00895121" w:rsidP="00895121">
      <w:pPr>
        <w:spacing w:line="240" w:lineRule="auto"/>
        <w:rPr>
          <w:rFonts w:ascii="Arial" w:hAnsi="Arial" w:cs="Arial"/>
          <w:sz w:val="20"/>
          <w:szCs w:val="20"/>
        </w:rPr>
      </w:pPr>
      <w:r w:rsidRPr="00112807">
        <w:rPr>
          <w:rFonts w:ascii="Arial" w:hAnsi="Arial" w:cs="Arial"/>
          <w:sz w:val="20"/>
          <w:szCs w:val="20"/>
        </w:rPr>
        <w:t>•</w:t>
      </w:r>
      <w:r w:rsidRPr="00112807">
        <w:rPr>
          <w:rFonts w:ascii="Arial" w:hAnsi="Arial" w:cs="Arial"/>
          <w:sz w:val="20"/>
          <w:szCs w:val="20"/>
        </w:rPr>
        <w:tab/>
      </w:r>
      <w:r w:rsidRPr="00895121">
        <w:rPr>
          <w:rFonts w:ascii="Arial" w:hAnsi="Arial" w:cs="Arial"/>
          <w:sz w:val="20"/>
          <w:szCs w:val="20"/>
        </w:rPr>
        <w:t>uszkodzony uchwyt osłony przeciwsłonecznej pasażera</w:t>
      </w:r>
    </w:p>
    <w:p w14:paraId="4A0355AA" w14:textId="6598DFAB" w:rsidR="005D6A4D" w:rsidRPr="002732A2" w:rsidRDefault="005D6A4D" w:rsidP="00E06108">
      <w:pPr>
        <w:spacing w:before="480" w:line="360" w:lineRule="auto"/>
        <w:jc w:val="both"/>
        <w:rPr>
          <w:rFonts w:ascii="Arial" w:hAnsi="Arial" w:cs="Arial"/>
          <w:sz w:val="20"/>
          <w:szCs w:val="20"/>
        </w:rPr>
      </w:pPr>
      <w:bookmarkStart w:id="7" w:name="_Hlk104884839"/>
      <w:bookmarkEnd w:id="6"/>
      <w:r w:rsidRPr="002732A2">
        <w:rPr>
          <w:rFonts w:ascii="Arial" w:hAnsi="Arial" w:cs="Arial"/>
          <w:sz w:val="20"/>
          <w:szCs w:val="20"/>
        </w:rPr>
        <w:t xml:space="preserve">W </w:t>
      </w:r>
      <w:r w:rsidR="001A35DE">
        <w:rPr>
          <w:rFonts w:ascii="Arial" w:hAnsi="Arial" w:cs="Arial"/>
          <w:sz w:val="20"/>
          <w:szCs w:val="20"/>
        </w:rPr>
        <w:t>pojeździe nie przeprowadzano dokładniej diagnostyki, powyższe usterki zostały zgłoszone przez użytkowników.</w:t>
      </w:r>
      <w:r w:rsidR="0025588F">
        <w:rPr>
          <w:rFonts w:ascii="Arial" w:hAnsi="Arial" w:cs="Arial"/>
          <w:sz w:val="20"/>
          <w:szCs w:val="20"/>
        </w:rPr>
        <w:t xml:space="preserve"> Ze względu na rok produkcji i zakres napraw, w maju b.r. </w:t>
      </w:r>
      <w:r w:rsidR="005C28E9" w:rsidRPr="005C28E9">
        <w:rPr>
          <w:rFonts w:ascii="Arial" w:hAnsi="Arial" w:cs="Arial"/>
          <w:sz w:val="20"/>
          <w:szCs w:val="20"/>
        </w:rPr>
        <w:t xml:space="preserve">samochód </w:t>
      </w:r>
      <w:r w:rsidR="0025588F">
        <w:rPr>
          <w:rFonts w:ascii="Arial" w:hAnsi="Arial" w:cs="Arial"/>
          <w:sz w:val="20"/>
          <w:szCs w:val="20"/>
        </w:rPr>
        <w:t>został wy</w:t>
      </w:r>
      <w:r w:rsidR="005C28E9">
        <w:rPr>
          <w:rFonts w:ascii="Arial" w:hAnsi="Arial" w:cs="Arial"/>
          <w:sz w:val="20"/>
          <w:szCs w:val="20"/>
        </w:rPr>
        <w:t xml:space="preserve">cofany </w:t>
      </w:r>
      <w:r w:rsidR="005C28E9">
        <w:rPr>
          <w:rFonts w:ascii="Arial" w:hAnsi="Arial" w:cs="Arial"/>
          <w:sz w:val="20"/>
          <w:szCs w:val="20"/>
        </w:rPr>
        <w:br/>
        <w:t>z</w:t>
      </w:r>
      <w:r w:rsidR="0025588F">
        <w:rPr>
          <w:rFonts w:ascii="Arial" w:hAnsi="Arial" w:cs="Arial"/>
          <w:sz w:val="20"/>
          <w:szCs w:val="20"/>
        </w:rPr>
        <w:t xml:space="preserve"> eksploatacji. Jest jezdny, natomiast ze względu na konieczność naprawy hamulców</w:t>
      </w:r>
      <w:r w:rsidR="003F2CB9">
        <w:rPr>
          <w:rFonts w:ascii="Arial" w:hAnsi="Arial" w:cs="Arial"/>
          <w:sz w:val="20"/>
          <w:szCs w:val="20"/>
        </w:rPr>
        <w:t xml:space="preserve">, pojazd </w:t>
      </w:r>
      <w:r w:rsidR="000119B7">
        <w:rPr>
          <w:rFonts w:ascii="Arial" w:hAnsi="Arial" w:cs="Arial"/>
          <w:sz w:val="20"/>
          <w:szCs w:val="20"/>
        </w:rPr>
        <w:br/>
      </w:r>
      <w:r w:rsidR="003F2CB9">
        <w:rPr>
          <w:rFonts w:ascii="Arial" w:hAnsi="Arial" w:cs="Arial"/>
          <w:sz w:val="20"/>
          <w:szCs w:val="20"/>
        </w:rPr>
        <w:t>w obecnym stanie nie nadaje się do</w:t>
      </w:r>
      <w:r w:rsidR="008B4E13">
        <w:rPr>
          <w:rFonts w:ascii="Arial" w:hAnsi="Arial" w:cs="Arial"/>
          <w:sz w:val="20"/>
          <w:szCs w:val="20"/>
        </w:rPr>
        <w:t xml:space="preserve"> </w:t>
      </w:r>
      <w:r w:rsidR="000119B7">
        <w:rPr>
          <w:rFonts w:ascii="Arial" w:hAnsi="Arial" w:cs="Arial"/>
          <w:sz w:val="20"/>
          <w:szCs w:val="20"/>
        </w:rPr>
        <w:t xml:space="preserve">bezpiecznej </w:t>
      </w:r>
      <w:r w:rsidR="008B4E13">
        <w:rPr>
          <w:rFonts w:ascii="Arial" w:hAnsi="Arial" w:cs="Arial"/>
          <w:sz w:val="20"/>
          <w:szCs w:val="20"/>
        </w:rPr>
        <w:t>eksploatacji</w:t>
      </w:r>
      <w:r w:rsidR="003F2CB9">
        <w:rPr>
          <w:rFonts w:ascii="Arial" w:hAnsi="Arial" w:cs="Arial"/>
          <w:sz w:val="20"/>
          <w:szCs w:val="20"/>
        </w:rPr>
        <w:t>.</w:t>
      </w:r>
    </w:p>
    <w:bookmarkEnd w:id="0"/>
    <w:bookmarkEnd w:id="7"/>
    <w:p w14:paraId="4729381E" w14:textId="664D9E2D" w:rsidR="001A35DE" w:rsidRPr="00294F1C" w:rsidRDefault="001A35DE" w:rsidP="00E06108">
      <w:pPr>
        <w:spacing w:before="48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F258B4">
        <w:rPr>
          <w:rFonts w:ascii="Arial" w:hAnsi="Arial" w:cs="Arial"/>
          <w:b/>
          <w:bCs/>
          <w:sz w:val="28"/>
          <w:szCs w:val="28"/>
        </w:rPr>
        <w:t xml:space="preserve">Kwota wywoławcza: </w:t>
      </w:r>
      <w:r w:rsidR="00D236A8" w:rsidRPr="00F258B4">
        <w:rPr>
          <w:rFonts w:ascii="Arial" w:hAnsi="Arial" w:cs="Arial"/>
          <w:b/>
          <w:bCs/>
          <w:sz w:val="28"/>
          <w:szCs w:val="28"/>
        </w:rPr>
        <w:t xml:space="preserve">8 </w:t>
      </w:r>
      <w:r w:rsidR="00F258B4" w:rsidRPr="00F258B4">
        <w:rPr>
          <w:rFonts w:ascii="Arial" w:hAnsi="Arial" w:cs="Arial"/>
          <w:b/>
          <w:bCs/>
          <w:sz w:val="28"/>
          <w:szCs w:val="28"/>
        </w:rPr>
        <w:t>0</w:t>
      </w:r>
      <w:r w:rsidR="00D236A8" w:rsidRPr="00F258B4">
        <w:rPr>
          <w:rFonts w:ascii="Arial" w:hAnsi="Arial" w:cs="Arial"/>
          <w:b/>
          <w:bCs/>
          <w:sz w:val="28"/>
          <w:szCs w:val="28"/>
        </w:rPr>
        <w:t>00</w:t>
      </w:r>
      <w:r w:rsidRPr="00F258B4">
        <w:rPr>
          <w:rFonts w:ascii="Arial" w:hAnsi="Arial" w:cs="Arial"/>
          <w:b/>
          <w:bCs/>
          <w:sz w:val="28"/>
          <w:szCs w:val="28"/>
        </w:rPr>
        <w:t xml:space="preserve"> zł brutto</w:t>
      </w:r>
    </w:p>
    <w:p w14:paraId="135AB709" w14:textId="52604E76" w:rsidR="001A35DE" w:rsidRPr="002F23D2" w:rsidRDefault="001A35DE" w:rsidP="001A35DE">
      <w:p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celu uzyskania szczegółowych informacji, prosimy o kontakt telefoniczny - osoba do kontaktu: </w:t>
      </w:r>
      <w:r w:rsidRPr="002F23D2">
        <w:rPr>
          <w:rFonts w:ascii="Arial" w:hAnsi="Arial" w:cs="Arial"/>
          <w:sz w:val="20"/>
          <w:szCs w:val="20"/>
        </w:rPr>
        <w:t xml:space="preserve">Referent ds. Transportu i Zaopatrzenia w Wojewódzkim Inspektoracie Transportu Drogowego </w:t>
      </w:r>
      <w:r>
        <w:rPr>
          <w:rFonts w:ascii="Arial" w:hAnsi="Arial" w:cs="Arial"/>
          <w:sz w:val="20"/>
          <w:szCs w:val="20"/>
        </w:rPr>
        <w:br/>
      </w:r>
      <w:r w:rsidRPr="002F23D2">
        <w:rPr>
          <w:rFonts w:ascii="Arial" w:hAnsi="Arial" w:cs="Arial"/>
          <w:sz w:val="20"/>
          <w:szCs w:val="20"/>
        </w:rPr>
        <w:t>w Poznaniu: Bartłomiej Mikołajczak;</w:t>
      </w:r>
      <w:r>
        <w:rPr>
          <w:rFonts w:ascii="Arial" w:hAnsi="Arial" w:cs="Arial"/>
          <w:sz w:val="20"/>
          <w:szCs w:val="20"/>
        </w:rPr>
        <w:t xml:space="preserve"> </w:t>
      </w:r>
      <w:r w:rsidRPr="002F23D2">
        <w:rPr>
          <w:rFonts w:ascii="Arial" w:hAnsi="Arial" w:cs="Arial"/>
          <w:sz w:val="20"/>
          <w:szCs w:val="20"/>
        </w:rPr>
        <w:t>Tel. 61</w:t>
      </w:r>
      <w:r>
        <w:rPr>
          <w:rFonts w:ascii="Arial" w:hAnsi="Arial" w:cs="Arial"/>
          <w:sz w:val="20"/>
          <w:szCs w:val="20"/>
        </w:rPr>
        <w:t xml:space="preserve"> 873 42 </w:t>
      </w:r>
      <w:r w:rsidR="00A6332C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6.</w:t>
      </w:r>
    </w:p>
    <w:sectPr w:rsidR="001A35DE" w:rsidRPr="002F23D2" w:rsidSect="00A059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426" w:left="1417" w:header="14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EF2D5" w14:textId="77777777" w:rsidR="001F2A25" w:rsidRDefault="001F2A25" w:rsidP="007C7F25">
      <w:pPr>
        <w:spacing w:after="0" w:line="240" w:lineRule="auto"/>
      </w:pPr>
      <w:r>
        <w:separator/>
      </w:r>
    </w:p>
  </w:endnote>
  <w:endnote w:type="continuationSeparator" w:id="0">
    <w:p w14:paraId="729DBB9F" w14:textId="77777777" w:rsidR="001F2A25" w:rsidRDefault="001F2A25" w:rsidP="007C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60967" w14:textId="77777777" w:rsidR="00E06108" w:rsidRDefault="00E061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46DD9" w14:textId="77777777" w:rsidR="00E06108" w:rsidRDefault="00E0610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0AED8" w14:textId="77777777" w:rsidR="00E06108" w:rsidRDefault="00E061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DA582" w14:textId="77777777" w:rsidR="001F2A25" w:rsidRDefault="001F2A25" w:rsidP="007C7F25">
      <w:pPr>
        <w:spacing w:after="0" w:line="240" w:lineRule="auto"/>
      </w:pPr>
      <w:r>
        <w:separator/>
      </w:r>
    </w:p>
  </w:footnote>
  <w:footnote w:type="continuationSeparator" w:id="0">
    <w:p w14:paraId="0BEFA881" w14:textId="77777777" w:rsidR="001F2A25" w:rsidRDefault="001F2A25" w:rsidP="007C7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0918B" w14:textId="77777777" w:rsidR="00E06108" w:rsidRDefault="00E061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4AAB2" w14:textId="294D51D9" w:rsidR="007C7F25" w:rsidRPr="007C7F25" w:rsidRDefault="007C7F25" w:rsidP="00A059F1">
    <w:pPr>
      <w:pStyle w:val="Nagwek"/>
    </w:pPr>
    <w:r>
      <w:rPr>
        <w:rFonts w:ascii="Arial" w:eastAsia="Times New Roman" w:hAnsi="Arial" w:cs="Arial"/>
        <w:b/>
        <w:bCs/>
        <w:noProof/>
        <w:kern w:val="36"/>
        <w:sz w:val="21"/>
        <w:szCs w:val="21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AB5B3C" wp14:editId="0335E747">
              <wp:simplePos x="0" y="0"/>
              <wp:positionH relativeFrom="column">
                <wp:posOffset>538481</wp:posOffset>
              </wp:positionH>
              <wp:positionV relativeFrom="paragraph">
                <wp:posOffset>5080</wp:posOffset>
              </wp:positionV>
              <wp:extent cx="5638800" cy="9525"/>
              <wp:effectExtent l="0" t="0" r="19050" b="2857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38800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03A23C" id="Łącznik prosty 4" o:spid="_x0000_s1026" alt="&quot;&quot;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pt,.4pt" to="486.4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" strokecolor="black [3213]" strokeweight="1pt">
              <v:stroke joinstyle="miter"/>
            </v:line>
          </w:pict>
        </mc:Fallback>
      </mc:AlternateContent>
    </w:r>
    <w:r w:rsidRPr="00E91A05">
      <w:rPr>
        <w:rFonts w:ascii="Arial" w:eastAsia="Times New Roman" w:hAnsi="Arial" w:cs="Arial"/>
        <w:b/>
        <w:bCs/>
        <w:noProof/>
        <w:kern w:val="36"/>
        <w:sz w:val="21"/>
        <w:szCs w:val="21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97C74AB" wp14:editId="26947F89">
              <wp:simplePos x="0" y="0"/>
              <wp:positionH relativeFrom="margin">
                <wp:posOffset>376555</wp:posOffset>
              </wp:positionH>
              <wp:positionV relativeFrom="paragraph">
                <wp:posOffset>-728345</wp:posOffset>
              </wp:positionV>
              <wp:extent cx="5981700" cy="78105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04656" w14:textId="77777777" w:rsidR="00745AAD" w:rsidRPr="00A45F48" w:rsidRDefault="00745AAD" w:rsidP="00745AAD">
                          <w:pPr>
                            <w:spacing w:after="0" w:line="375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45F48">
                            <w:rPr>
                              <w:rFonts w:ascii="Arial" w:eastAsia="Times New Roman" w:hAnsi="Arial" w:cs="Arial"/>
                              <w:b/>
                              <w:sz w:val="20"/>
                              <w:szCs w:val="20"/>
                            </w:rPr>
                            <w:t xml:space="preserve">Ogłoszenie o przetargu publicznym na sprzedaż składników rzeczowych majątku  ruchomego. </w:t>
                          </w:r>
                        </w:p>
                        <w:p w14:paraId="0216FF07" w14:textId="77777777" w:rsidR="00745AAD" w:rsidRPr="00A45F48" w:rsidRDefault="00745AAD" w:rsidP="00745AAD">
                          <w:pPr>
                            <w:spacing w:after="0" w:line="375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45F48">
                            <w:rPr>
                              <w:rFonts w:ascii="Arial" w:eastAsia="Times New Roman" w:hAnsi="Arial" w:cs="Arial"/>
                              <w:b/>
                              <w:sz w:val="28"/>
                              <w:szCs w:val="28"/>
                            </w:rPr>
                            <w:t xml:space="preserve">Wojewódzki Inspektorat Transportu Drogowego w Poznaniu </w:t>
                          </w:r>
                        </w:p>
                        <w:p w14:paraId="20627B6F" w14:textId="3745A965" w:rsidR="007C7F25" w:rsidRPr="00E74953" w:rsidRDefault="007C7F25" w:rsidP="007C7F25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24"/>
                              <w:szCs w:val="24"/>
                              <w:lang w:eastAsia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7C74A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.65pt;margin-top:-57.35pt;width:471pt;height:6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" stroked="f">
              <v:textbox>
                <w:txbxContent>
                  <w:p w14:paraId="06804656" w14:textId="77777777" w:rsidR="00745AAD" w:rsidRPr="00A45F48" w:rsidRDefault="00745AAD" w:rsidP="00745AAD">
                    <w:pPr>
                      <w:spacing w:after="0" w:line="375" w:lineRule="auto"/>
                      <w:jc w:val="center"/>
                      <w:rPr>
                        <w:rFonts w:ascii="Arial" w:eastAsia="Times New Roman" w:hAnsi="Arial" w:cs="Arial"/>
                        <w:b/>
                        <w:sz w:val="20"/>
                        <w:szCs w:val="20"/>
                      </w:rPr>
                    </w:pPr>
                    <w:r w:rsidRPr="00A45F48">
                      <w:rPr>
                        <w:rFonts w:ascii="Arial" w:eastAsia="Times New Roman" w:hAnsi="Arial" w:cs="Arial"/>
                        <w:b/>
                        <w:sz w:val="20"/>
                        <w:szCs w:val="20"/>
                      </w:rPr>
                      <w:t xml:space="preserve">Ogłoszenie o przetargu publicznym na sprzedaż składników rzeczowych majątku  ruchomego. </w:t>
                    </w:r>
                  </w:p>
                  <w:p w14:paraId="0216FF07" w14:textId="77777777" w:rsidR="00745AAD" w:rsidRPr="00A45F48" w:rsidRDefault="00745AAD" w:rsidP="00745AAD">
                    <w:pPr>
                      <w:spacing w:after="0" w:line="375" w:lineRule="auto"/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A45F48">
                      <w:rPr>
                        <w:rFonts w:ascii="Arial" w:eastAsia="Times New Roman" w:hAnsi="Arial" w:cs="Arial"/>
                        <w:b/>
                        <w:sz w:val="28"/>
                        <w:szCs w:val="28"/>
                      </w:rPr>
                      <w:t xml:space="preserve">Wojewódzki Inspektorat Transportu Drogowego w Poznaniu </w:t>
                    </w:r>
                  </w:p>
                  <w:p w14:paraId="20627B6F" w14:textId="3745A965" w:rsidR="007C7F25" w:rsidRPr="00E74953" w:rsidRDefault="007C7F25" w:rsidP="007C7F25">
                    <w:pPr>
                      <w:jc w:val="center"/>
                      <w:rPr>
                        <w:rFonts w:ascii="Arial" w:eastAsia="Times New Roman" w:hAnsi="Arial" w:cs="Arial"/>
                        <w:b/>
                        <w:bCs/>
                        <w:kern w:val="36"/>
                        <w:sz w:val="24"/>
                        <w:szCs w:val="24"/>
                        <w:lang w:eastAsia="pl-PL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E91A05">
      <w:rPr>
        <w:rFonts w:ascii="Arial" w:eastAsia="Times New Roman" w:hAnsi="Arial" w:cs="Arial"/>
        <w:b/>
        <w:bCs/>
        <w:noProof/>
        <w:kern w:val="36"/>
        <w:sz w:val="21"/>
        <w:szCs w:val="21"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9ED7E8B" wp14:editId="171C50D2">
              <wp:simplePos x="0" y="0"/>
              <wp:positionH relativeFrom="column">
                <wp:posOffset>-833120</wp:posOffset>
              </wp:positionH>
              <wp:positionV relativeFrom="paragraph">
                <wp:posOffset>-852170</wp:posOffset>
              </wp:positionV>
              <wp:extent cx="1104900" cy="971550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FD1958" w14:textId="77777777" w:rsidR="007C7F25" w:rsidRDefault="007C7F25" w:rsidP="007C7F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05C3A5" wp14:editId="792E606B">
                                <wp:extent cx="923925" cy="923925"/>
                                <wp:effectExtent l="0" t="0" r="9525" b="9525"/>
                                <wp:docPr id="14" name="Obraz 14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1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3925" cy="923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ED7E8B" id="_x0000_s1028" type="#_x0000_t202" style="position:absolute;margin-left:-65.6pt;margin-top:-67.1pt;width:87pt;height:7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" stroked="f">
              <v:textbox>
                <w:txbxContent>
                  <w:p w14:paraId="38FD1958" w14:textId="77777777" w:rsidR="007C7F25" w:rsidRDefault="007C7F25" w:rsidP="007C7F25">
                    <w:r>
                      <w:rPr>
                        <w:noProof/>
                      </w:rPr>
                      <w:drawing>
                        <wp:inline distT="0" distB="0" distL="0" distR="0" wp14:anchorId="5605C3A5" wp14:editId="792E606B">
                          <wp:extent cx="923925" cy="923925"/>
                          <wp:effectExtent l="0" t="0" r="9525" b="9525"/>
                          <wp:docPr id="14" name="Obraz 14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14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3925" cy="923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73F70" w14:textId="77777777" w:rsidR="00E06108" w:rsidRDefault="00E061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B6252"/>
    <w:multiLevelType w:val="hybridMultilevel"/>
    <w:tmpl w:val="80E42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A1218"/>
    <w:multiLevelType w:val="hybridMultilevel"/>
    <w:tmpl w:val="BC7A1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C5F28"/>
    <w:multiLevelType w:val="hybridMultilevel"/>
    <w:tmpl w:val="768C5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31B1F"/>
    <w:multiLevelType w:val="hybridMultilevel"/>
    <w:tmpl w:val="61BE4A04"/>
    <w:lvl w:ilvl="0" w:tplc="E6F0357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00167"/>
    <w:multiLevelType w:val="hybridMultilevel"/>
    <w:tmpl w:val="F6EA0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C41AD"/>
    <w:multiLevelType w:val="hybridMultilevel"/>
    <w:tmpl w:val="B7FA7356"/>
    <w:lvl w:ilvl="0" w:tplc="E6F0357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B372A"/>
    <w:multiLevelType w:val="hybridMultilevel"/>
    <w:tmpl w:val="003C5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500765">
    <w:abstractNumId w:val="0"/>
  </w:num>
  <w:num w:numId="2" w16cid:durableId="691879257">
    <w:abstractNumId w:val="4"/>
  </w:num>
  <w:num w:numId="3" w16cid:durableId="43915928">
    <w:abstractNumId w:val="2"/>
  </w:num>
  <w:num w:numId="4" w16cid:durableId="1882210350">
    <w:abstractNumId w:val="5"/>
  </w:num>
  <w:num w:numId="5" w16cid:durableId="824785222">
    <w:abstractNumId w:val="3"/>
  </w:num>
  <w:num w:numId="6" w16cid:durableId="486819829">
    <w:abstractNumId w:val="6"/>
  </w:num>
  <w:num w:numId="7" w16cid:durableId="2027441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AF8"/>
    <w:rsid w:val="000119B7"/>
    <w:rsid w:val="00026DFB"/>
    <w:rsid w:val="0009000C"/>
    <w:rsid w:val="000B5FD1"/>
    <w:rsid w:val="000E7D24"/>
    <w:rsid w:val="00112807"/>
    <w:rsid w:val="00126054"/>
    <w:rsid w:val="00132769"/>
    <w:rsid w:val="00160E55"/>
    <w:rsid w:val="00161BFF"/>
    <w:rsid w:val="00162481"/>
    <w:rsid w:val="00165EF6"/>
    <w:rsid w:val="00170FD5"/>
    <w:rsid w:val="0017102C"/>
    <w:rsid w:val="00181DB3"/>
    <w:rsid w:val="0019317D"/>
    <w:rsid w:val="001A2808"/>
    <w:rsid w:val="001A35DE"/>
    <w:rsid w:val="001E3AF8"/>
    <w:rsid w:val="001F2A25"/>
    <w:rsid w:val="002269EA"/>
    <w:rsid w:val="00237FDC"/>
    <w:rsid w:val="002526DE"/>
    <w:rsid w:val="0025588F"/>
    <w:rsid w:val="002668A6"/>
    <w:rsid w:val="002732A2"/>
    <w:rsid w:val="00294F1C"/>
    <w:rsid w:val="002D3229"/>
    <w:rsid w:val="002E356A"/>
    <w:rsid w:val="002F23D2"/>
    <w:rsid w:val="003346A6"/>
    <w:rsid w:val="003645D8"/>
    <w:rsid w:val="00391499"/>
    <w:rsid w:val="003A5606"/>
    <w:rsid w:val="003D4BC7"/>
    <w:rsid w:val="003F2CB9"/>
    <w:rsid w:val="004018D6"/>
    <w:rsid w:val="00434F50"/>
    <w:rsid w:val="00460FDD"/>
    <w:rsid w:val="00471FA5"/>
    <w:rsid w:val="0047681E"/>
    <w:rsid w:val="004802BF"/>
    <w:rsid w:val="004C646F"/>
    <w:rsid w:val="0055311F"/>
    <w:rsid w:val="005B7C9C"/>
    <w:rsid w:val="005C1B22"/>
    <w:rsid w:val="005C28E9"/>
    <w:rsid w:val="005C4E9B"/>
    <w:rsid w:val="005D6A4D"/>
    <w:rsid w:val="0062594A"/>
    <w:rsid w:val="006B54BF"/>
    <w:rsid w:val="006E2422"/>
    <w:rsid w:val="00730F3D"/>
    <w:rsid w:val="00745AAD"/>
    <w:rsid w:val="00782C93"/>
    <w:rsid w:val="00795F53"/>
    <w:rsid w:val="007C7F25"/>
    <w:rsid w:val="007F1D8A"/>
    <w:rsid w:val="008231D0"/>
    <w:rsid w:val="00827EB6"/>
    <w:rsid w:val="0083008B"/>
    <w:rsid w:val="00832D85"/>
    <w:rsid w:val="00850DAB"/>
    <w:rsid w:val="00864E10"/>
    <w:rsid w:val="0087104B"/>
    <w:rsid w:val="00881D29"/>
    <w:rsid w:val="00895121"/>
    <w:rsid w:val="008B4E13"/>
    <w:rsid w:val="008D14BE"/>
    <w:rsid w:val="00916A1B"/>
    <w:rsid w:val="009179C9"/>
    <w:rsid w:val="00937B8B"/>
    <w:rsid w:val="00A059F1"/>
    <w:rsid w:val="00A45F48"/>
    <w:rsid w:val="00A6332C"/>
    <w:rsid w:val="00AA5EDC"/>
    <w:rsid w:val="00AB03ED"/>
    <w:rsid w:val="00AD0DD4"/>
    <w:rsid w:val="00B12801"/>
    <w:rsid w:val="00B211DB"/>
    <w:rsid w:val="00B44A37"/>
    <w:rsid w:val="00B5330C"/>
    <w:rsid w:val="00BB1C44"/>
    <w:rsid w:val="00BF04D9"/>
    <w:rsid w:val="00BF1624"/>
    <w:rsid w:val="00C100DA"/>
    <w:rsid w:val="00C45345"/>
    <w:rsid w:val="00C7771F"/>
    <w:rsid w:val="00C85344"/>
    <w:rsid w:val="00C94CC2"/>
    <w:rsid w:val="00CD732D"/>
    <w:rsid w:val="00CF2DD5"/>
    <w:rsid w:val="00D236A8"/>
    <w:rsid w:val="00D36090"/>
    <w:rsid w:val="00D50638"/>
    <w:rsid w:val="00D848BD"/>
    <w:rsid w:val="00DA0C54"/>
    <w:rsid w:val="00DE2BE1"/>
    <w:rsid w:val="00E06108"/>
    <w:rsid w:val="00E235AA"/>
    <w:rsid w:val="00E27D6F"/>
    <w:rsid w:val="00E3695D"/>
    <w:rsid w:val="00E5370D"/>
    <w:rsid w:val="00E646B0"/>
    <w:rsid w:val="00E709F6"/>
    <w:rsid w:val="00EC5D00"/>
    <w:rsid w:val="00EF2C23"/>
    <w:rsid w:val="00F258B4"/>
    <w:rsid w:val="00F37772"/>
    <w:rsid w:val="00F56F0F"/>
    <w:rsid w:val="00F86157"/>
    <w:rsid w:val="00FA1C6E"/>
    <w:rsid w:val="00FA3D8A"/>
    <w:rsid w:val="00FC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67F1C"/>
  <w15:chartTrackingRefBased/>
  <w15:docId w15:val="{6CBDBA3E-920B-49E5-B0E0-9B37FCB86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91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C7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7F25"/>
  </w:style>
  <w:style w:type="paragraph" w:styleId="Stopka">
    <w:name w:val="footer"/>
    <w:basedOn w:val="Normalny"/>
    <w:link w:val="StopkaZnak"/>
    <w:uiPriority w:val="99"/>
    <w:unhideWhenUsed/>
    <w:rsid w:val="007C7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7F25"/>
  </w:style>
  <w:style w:type="character" w:styleId="Pogrubienie">
    <w:name w:val="Strong"/>
    <w:uiPriority w:val="22"/>
    <w:qFormat/>
    <w:rsid w:val="00DA0C54"/>
    <w:rPr>
      <w:b/>
      <w:bCs/>
    </w:rPr>
  </w:style>
  <w:style w:type="paragraph" w:styleId="Akapitzlist">
    <w:name w:val="List Paragraph"/>
    <w:basedOn w:val="Normalny"/>
    <w:uiPriority w:val="34"/>
    <w:qFormat/>
    <w:rsid w:val="00730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1 - Opis składnika majątku ruchomego</vt:lpstr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1 - Opis składnika majątku ruchomego</dc:title>
  <dc:subject/>
  <dc:creator>Bartłomiej Mikołajczak</dc:creator>
  <cp:keywords/>
  <dc:description/>
  <cp:lastModifiedBy>Sławomir Rusiecki</cp:lastModifiedBy>
  <cp:revision>24</cp:revision>
  <cp:lastPrinted>2022-05-31T09:01:00Z</cp:lastPrinted>
  <dcterms:created xsi:type="dcterms:W3CDTF">2022-03-23T11:29:00Z</dcterms:created>
  <dcterms:modified xsi:type="dcterms:W3CDTF">2022-06-21T08:35:00Z</dcterms:modified>
</cp:coreProperties>
</file>